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C" w:rsidRDefault="008B063C" w:rsidP="000D32D9">
      <w:pPr>
        <w:pStyle w:val="IEStytu"/>
      </w:pPr>
    </w:p>
    <w:p w:rsidR="00355AA2" w:rsidRDefault="008D0FAD" w:rsidP="000D32D9">
      <w:pPr>
        <w:pStyle w:val="IEStytu"/>
      </w:pPr>
      <w:r w:rsidRPr="008D0FAD">
        <w:t>Formularz recenzji zewnętrznej „Rocznika IEŚW”</w:t>
      </w:r>
    </w:p>
    <w:tbl>
      <w:tblPr>
        <w:tblStyle w:val="Tabela-Siatk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776"/>
      </w:tblGrid>
      <w:tr w:rsidR="00007292" w:rsidRPr="00007292" w:rsidTr="008D0FAD">
        <w:trPr>
          <w:trHeight w:val="2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D0FAD" w:rsidRDefault="008D0FAD" w:rsidP="008D0FAD">
            <w:pPr>
              <w:pStyle w:val="IEStxtbold"/>
            </w:pPr>
            <w:r>
              <w:t xml:space="preserve">Imię i nazwisko oraz stopień albo tytuł </w:t>
            </w:r>
          </w:p>
          <w:p w:rsidR="00007292" w:rsidRPr="000D32D9" w:rsidRDefault="008D0FAD" w:rsidP="008D0FAD">
            <w:pPr>
              <w:pStyle w:val="IEStxtbold"/>
            </w:pPr>
            <w:r>
              <w:t>naukowy lub zawodowy recenzenta</w:t>
            </w:r>
          </w:p>
        </w:tc>
        <w:tc>
          <w:tcPr>
            <w:tcW w:w="5776" w:type="dxa"/>
            <w:shd w:val="clear" w:color="auto" w:fill="F2F2F2" w:themeFill="background1" w:themeFillShade="F2"/>
            <w:vAlign w:val="center"/>
          </w:tcPr>
          <w:p w:rsidR="00007292" w:rsidRPr="00007292" w:rsidRDefault="00007292" w:rsidP="000D32D9">
            <w:pPr>
              <w:pStyle w:val="IEStxt"/>
            </w:pPr>
          </w:p>
        </w:tc>
      </w:tr>
      <w:tr w:rsidR="00007292" w:rsidRPr="00007292" w:rsidTr="008D0FAD">
        <w:trPr>
          <w:trHeight w:val="2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007292" w:rsidRPr="000D32D9" w:rsidRDefault="008D0FAD" w:rsidP="00662625">
            <w:pPr>
              <w:pStyle w:val="IEStxtbold"/>
            </w:pPr>
            <w:r w:rsidRPr="008D0FAD">
              <w:t>Instytucja (afiliacja):</w:t>
            </w:r>
          </w:p>
        </w:tc>
        <w:tc>
          <w:tcPr>
            <w:tcW w:w="5776" w:type="dxa"/>
            <w:shd w:val="clear" w:color="auto" w:fill="F2F2F2" w:themeFill="background1" w:themeFillShade="F2"/>
            <w:vAlign w:val="center"/>
          </w:tcPr>
          <w:p w:rsidR="00007292" w:rsidRPr="00007292" w:rsidRDefault="00007292" w:rsidP="000D32D9">
            <w:pPr>
              <w:pStyle w:val="IEStxt"/>
            </w:pPr>
          </w:p>
        </w:tc>
      </w:tr>
      <w:tr w:rsidR="00007292" w:rsidRPr="00007292" w:rsidTr="008D0FAD">
        <w:trPr>
          <w:trHeight w:val="2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007292" w:rsidRPr="000D32D9" w:rsidRDefault="008D0FAD" w:rsidP="00662625">
            <w:pPr>
              <w:pStyle w:val="IEStxtbold"/>
            </w:pPr>
            <w:r w:rsidRPr="008D0FAD">
              <w:t>Tytuł pracy:</w:t>
            </w:r>
            <w:r w:rsidR="00007292" w:rsidRPr="000D32D9">
              <w:tab/>
            </w:r>
          </w:p>
        </w:tc>
        <w:tc>
          <w:tcPr>
            <w:tcW w:w="5776" w:type="dxa"/>
            <w:shd w:val="clear" w:color="auto" w:fill="F2F2F2" w:themeFill="background1" w:themeFillShade="F2"/>
            <w:vAlign w:val="center"/>
          </w:tcPr>
          <w:p w:rsidR="00007292" w:rsidRPr="00007292" w:rsidRDefault="00007292" w:rsidP="000D32D9">
            <w:pPr>
              <w:pStyle w:val="IEStxt"/>
            </w:pPr>
          </w:p>
        </w:tc>
      </w:tr>
      <w:tr w:rsidR="00007292" w:rsidTr="008D0FAD">
        <w:trPr>
          <w:trHeight w:val="2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007292" w:rsidRPr="000D32D9" w:rsidRDefault="00007292" w:rsidP="008D0FAD">
            <w:pPr>
              <w:pStyle w:val="IEStxtbold"/>
            </w:pPr>
            <w:r w:rsidRPr="000D32D9">
              <w:t>Autor</w:t>
            </w:r>
            <w:r w:rsidR="008D0FAD">
              <w:t>*</w:t>
            </w:r>
            <w:r w:rsidRPr="000D32D9">
              <w:t>:</w:t>
            </w:r>
          </w:p>
        </w:tc>
        <w:tc>
          <w:tcPr>
            <w:tcW w:w="5776" w:type="dxa"/>
            <w:shd w:val="clear" w:color="auto" w:fill="F2F2F2" w:themeFill="background1" w:themeFillShade="F2"/>
            <w:vAlign w:val="center"/>
          </w:tcPr>
          <w:p w:rsidR="00007292" w:rsidRPr="00007292" w:rsidRDefault="00007292" w:rsidP="000D32D9">
            <w:pPr>
              <w:pStyle w:val="IEStxt"/>
            </w:pPr>
          </w:p>
        </w:tc>
      </w:tr>
      <w:tr w:rsidR="00591BC6" w:rsidTr="00591BC6">
        <w:trPr>
          <w:trHeight w:val="182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591BC6" w:rsidRPr="00007292" w:rsidRDefault="00591BC6" w:rsidP="000D32D9">
            <w:pPr>
              <w:pStyle w:val="IEStxt"/>
            </w:pPr>
            <w:r>
              <w:rPr>
                <w:sz w:val="14"/>
              </w:rPr>
              <w:t>*</w:t>
            </w:r>
            <w:r w:rsidRPr="00591BC6">
              <w:rPr>
                <w:sz w:val="14"/>
              </w:rPr>
              <w:t xml:space="preserve"> Wypełnia redakcja</w:t>
            </w:r>
          </w:p>
        </w:tc>
      </w:tr>
    </w:tbl>
    <w:p w:rsidR="00A9794C" w:rsidRDefault="00A9794C" w:rsidP="000D32D9">
      <w:pPr>
        <w:pStyle w:val="IEStytu"/>
      </w:pPr>
    </w:p>
    <w:p w:rsidR="00007292" w:rsidRDefault="008D0FAD" w:rsidP="000D32D9">
      <w:pPr>
        <w:pStyle w:val="IEStytu"/>
      </w:pPr>
      <w:r w:rsidRPr="008D0FAD">
        <w:t>I. Ocena merytoryczna</w:t>
      </w:r>
    </w:p>
    <w:tbl>
      <w:tblPr>
        <w:tblStyle w:val="Tabela-Siatk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7"/>
        <w:gridCol w:w="6941"/>
        <w:gridCol w:w="974"/>
        <w:gridCol w:w="974"/>
      </w:tblGrid>
      <w:tr w:rsidR="008D0FAD" w:rsidRPr="00007292" w:rsidTr="008D0FAD">
        <w:trPr>
          <w:trHeight w:val="491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8D0FAD" w:rsidRPr="00662625" w:rsidRDefault="008D0FAD" w:rsidP="00662625">
            <w:pPr>
              <w:pStyle w:val="IEStxtbold"/>
              <w:jc w:val="center"/>
              <w:rPr>
                <w:sz w:val="16"/>
              </w:rPr>
            </w:pP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8D0FAD" w:rsidRPr="008D0FAD" w:rsidRDefault="008D0FAD" w:rsidP="008D0FAD">
            <w:pPr>
              <w:pStyle w:val="IEStxtbold"/>
              <w:jc w:val="center"/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8D0FAD" w:rsidRPr="008D0FAD" w:rsidRDefault="008D0FAD" w:rsidP="008D0FAD">
            <w:pPr>
              <w:pStyle w:val="IEStxtbold"/>
              <w:jc w:val="center"/>
            </w:pPr>
            <w:r w:rsidRPr="008D0FAD">
              <w:t>TAK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8D0FAD" w:rsidRPr="008D0FAD" w:rsidRDefault="008D0FAD" w:rsidP="008D0FAD">
            <w:pPr>
              <w:pStyle w:val="IEStxtbold"/>
              <w:jc w:val="center"/>
            </w:pPr>
            <w:r w:rsidRPr="008D0FAD">
              <w:t>NIE</w:t>
            </w: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1.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Pr="00B76905" w:rsidRDefault="00690DAC" w:rsidP="008D0FAD">
            <w:pPr>
              <w:pStyle w:val="IEStxtbold"/>
            </w:pPr>
            <w:r>
              <w:t>Adekwatność tytułu do treści opracowania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Uzasadnienie oceny:</w:t>
            </w:r>
          </w:p>
          <w:p w:rsidR="002C613A" w:rsidRDefault="002C613A" w:rsidP="008D0FAD">
            <w:pPr>
              <w:pStyle w:val="IEStxt"/>
            </w:pPr>
          </w:p>
          <w:p w:rsidR="00690DAC" w:rsidRDefault="00690DAC" w:rsidP="008D0FAD">
            <w:pPr>
              <w:pStyle w:val="IEStxt"/>
            </w:pPr>
          </w:p>
          <w:p w:rsidR="00CF3090" w:rsidRPr="00B76905" w:rsidRDefault="00CF3090" w:rsidP="008D0FAD">
            <w:pPr>
              <w:pStyle w:val="IEStxt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2.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Pr="008D0FAD" w:rsidRDefault="00690DAC" w:rsidP="008D0FAD">
            <w:pPr>
              <w:pStyle w:val="IEStxtbold"/>
            </w:pPr>
            <w:r w:rsidRPr="008D0FAD">
              <w:rPr>
                <w:rStyle w:val="bold"/>
                <w:rFonts w:asciiTheme="majorHAnsi" w:hAnsiTheme="majorHAnsi" w:cs="Adelle PE"/>
                <w:b/>
                <w:bCs w:val="0"/>
              </w:rPr>
              <w:t>Oryginalność opracowania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Uzasadnienie oceny:</w:t>
            </w:r>
          </w:p>
          <w:p w:rsidR="002C613A" w:rsidRDefault="002C613A" w:rsidP="008D0FAD">
            <w:pPr>
              <w:pStyle w:val="IEStxt"/>
            </w:pPr>
          </w:p>
          <w:p w:rsidR="00690DAC" w:rsidRDefault="00690DAC" w:rsidP="008D0FAD">
            <w:pPr>
              <w:pStyle w:val="IEStxt"/>
            </w:pPr>
          </w:p>
          <w:p w:rsidR="00CF3090" w:rsidRDefault="00CF3090" w:rsidP="008D0FAD">
            <w:pPr>
              <w:pStyle w:val="IEStxt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3.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bold"/>
            </w:pPr>
            <w:r w:rsidRPr="008D0FAD">
              <w:t>Kompleksowość analizy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Uzasadnienie oceny:</w:t>
            </w:r>
          </w:p>
          <w:p w:rsidR="002C613A" w:rsidRDefault="002C613A" w:rsidP="008D0FAD">
            <w:pPr>
              <w:pStyle w:val="IEStxt"/>
            </w:pPr>
          </w:p>
          <w:p w:rsidR="00690DAC" w:rsidRDefault="00690DAC" w:rsidP="008D0FAD">
            <w:pPr>
              <w:pStyle w:val="IEStxt"/>
            </w:pPr>
          </w:p>
          <w:p w:rsidR="00CF3090" w:rsidRDefault="00CF3090" w:rsidP="008D0FAD">
            <w:pPr>
              <w:pStyle w:val="IEStxt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97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4.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bold"/>
            </w:pPr>
            <w:r w:rsidRPr="008D0FAD">
              <w:t>Poprawność merytoryczna (nie ma błędów rzeczowych)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8D0FAD">
        <w:trPr>
          <w:trHeight w:val="276"/>
        </w:trPr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</w:p>
        </w:tc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</w:pPr>
            <w:r>
              <w:t>Uzasadnienie oceny:</w:t>
            </w:r>
          </w:p>
          <w:p w:rsidR="002C613A" w:rsidRDefault="002C613A" w:rsidP="008D0FAD">
            <w:pPr>
              <w:pStyle w:val="IEStxt"/>
            </w:pPr>
          </w:p>
          <w:p w:rsidR="00690DAC" w:rsidRDefault="00690DAC" w:rsidP="008D0FAD">
            <w:pPr>
              <w:pStyle w:val="IEStxt"/>
            </w:pPr>
          </w:p>
          <w:p w:rsidR="00CF3090" w:rsidRDefault="00CF3090" w:rsidP="008D0FAD">
            <w:pPr>
              <w:pStyle w:val="IEStxt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  <w:jc w:val="center"/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8D0FAD">
            <w:pPr>
              <w:pStyle w:val="IEStxt"/>
              <w:jc w:val="center"/>
            </w:pPr>
          </w:p>
        </w:tc>
      </w:tr>
    </w:tbl>
    <w:p w:rsidR="000D32D9" w:rsidRDefault="000D32D9" w:rsidP="000D32D9">
      <w:pPr>
        <w:pStyle w:val="IEStytu"/>
      </w:pPr>
    </w:p>
    <w:p w:rsidR="008D0FAD" w:rsidRDefault="008D0FAD" w:rsidP="008D0FAD">
      <w:pPr>
        <w:pStyle w:val="IEStytu"/>
      </w:pPr>
      <w:r w:rsidRPr="008D0FAD">
        <w:t>I</w:t>
      </w:r>
      <w:r>
        <w:t>I</w:t>
      </w:r>
      <w:r w:rsidRPr="008D0FAD">
        <w:t>. Ocena redakcyjna</w:t>
      </w:r>
    </w:p>
    <w:tbl>
      <w:tblPr>
        <w:tblStyle w:val="Tabela-Siatk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9"/>
        <w:gridCol w:w="5828"/>
        <w:gridCol w:w="896"/>
        <w:gridCol w:w="1037"/>
        <w:gridCol w:w="1136"/>
      </w:tblGrid>
      <w:tr w:rsidR="008D0FAD" w:rsidRPr="00007292" w:rsidTr="008D0FAD">
        <w:trPr>
          <w:trHeight w:val="491"/>
        </w:trPr>
        <w:tc>
          <w:tcPr>
            <w:tcW w:w="389" w:type="dxa"/>
            <w:shd w:val="clear" w:color="auto" w:fill="F2F2F2" w:themeFill="background1" w:themeFillShade="F2"/>
            <w:vAlign w:val="center"/>
          </w:tcPr>
          <w:p w:rsidR="008D0FAD" w:rsidRPr="00662625" w:rsidRDefault="008D0FAD" w:rsidP="007B371C">
            <w:pPr>
              <w:pStyle w:val="IEStxtbold"/>
              <w:jc w:val="center"/>
              <w:rPr>
                <w:sz w:val="16"/>
              </w:rPr>
            </w:pPr>
          </w:p>
        </w:tc>
        <w:tc>
          <w:tcPr>
            <w:tcW w:w="5828" w:type="dxa"/>
            <w:shd w:val="clear" w:color="auto" w:fill="F2F2F2" w:themeFill="background1" w:themeFillShade="F2"/>
            <w:vAlign w:val="center"/>
          </w:tcPr>
          <w:p w:rsidR="008D0FAD" w:rsidRPr="008D0FAD" w:rsidRDefault="008D0FAD" w:rsidP="007B371C">
            <w:pPr>
              <w:pStyle w:val="IEStxtbold"/>
              <w:jc w:val="center"/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D0FAD" w:rsidRDefault="008D0FAD" w:rsidP="008D0FAD">
            <w:pPr>
              <w:pStyle w:val="IEStxtbold"/>
              <w:jc w:val="center"/>
            </w:pPr>
            <w:r>
              <w:t>Nie wymaga zmian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8D0FAD" w:rsidRDefault="008D0FAD" w:rsidP="008D0FAD">
            <w:pPr>
              <w:pStyle w:val="IEStxtbold"/>
              <w:jc w:val="center"/>
            </w:pPr>
            <w:r>
              <w:t>Wymaga drobnych zmian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8D0FAD" w:rsidRDefault="008D0FAD" w:rsidP="008D0FAD">
            <w:pPr>
              <w:pStyle w:val="IEStxtbold"/>
              <w:jc w:val="center"/>
            </w:pPr>
            <w:r>
              <w:t>Wymaga znaczących zmian</w:t>
            </w:r>
          </w:p>
        </w:tc>
      </w:tr>
      <w:tr w:rsidR="00690DAC" w:rsidRPr="00007292" w:rsidTr="00690DAC">
        <w:trPr>
          <w:trHeight w:val="276"/>
        </w:trPr>
        <w:tc>
          <w:tcPr>
            <w:tcW w:w="389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7B371C">
            <w:pPr>
              <w:pStyle w:val="IEStxt"/>
            </w:pPr>
            <w:r>
              <w:t>1.</w:t>
            </w:r>
          </w:p>
        </w:tc>
        <w:tc>
          <w:tcPr>
            <w:tcW w:w="5828" w:type="dxa"/>
            <w:shd w:val="clear" w:color="auto" w:fill="F2F2F2" w:themeFill="background1" w:themeFillShade="F2"/>
            <w:vAlign w:val="center"/>
          </w:tcPr>
          <w:p w:rsidR="00690DAC" w:rsidRPr="00B76905" w:rsidRDefault="00690DAC" w:rsidP="007B371C">
            <w:pPr>
              <w:pStyle w:val="IEStxtbold"/>
            </w:pPr>
            <w:r w:rsidRPr="008D0FAD">
              <w:t>Ocena kompozycji tekstu (logika wywodu, przejrzystość struktury)</w:t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  <w:tc>
          <w:tcPr>
            <w:tcW w:w="1037" w:type="dxa"/>
            <w:vMerge w:val="restart"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89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7B371C">
            <w:pPr>
              <w:pStyle w:val="IEStxt"/>
            </w:pPr>
          </w:p>
        </w:tc>
        <w:tc>
          <w:tcPr>
            <w:tcW w:w="5828" w:type="dxa"/>
            <w:shd w:val="clear" w:color="auto" w:fill="F2F2F2" w:themeFill="background1" w:themeFillShade="F2"/>
            <w:vAlign w:val="center"/>
          </w:tcPr>
          <w:p w:rsidR="00690DAC" w:rsidRDefault="00690DAC" w:rsidP="007B371C">
            <w:pPr>
              <w:pStyle w:val="IEStxt"/>
            </w:pPr>
            <w:r>
              <w:t>Uzasadnienie oceny:</w:t>
            </w:r>
          </w:p>
          <w:p w:rsidR="00690DAC" w:rsidRDefault="00690DAC" w:rsidP="007B371C">
            <w:pPr>
              <w:pStyle w:val="IEStxt"/>
            </w:pPr>
          </w:p>
          <w:p w:rsidR="002C613A" w:rsidRDefault="002C613A" w:rsidP="007B371C">
            <w:pPr>
              <w:pStyle w:val="IEStxt"/>
            </w:pPr>
          </w:p>
          <w:p w:rsidR="00CF3090" w:rsidRPr="00B76905" w:rsidRDefault="00CF3090" w:rsidP="007B371C">
            <w:pPr>
              <w:pStyle w:val="IEStxt"/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  <w:tc>
          <w:tcPr>
            <w:tcW w:w="1037" w:type="dxa"/>
            <w:vMerge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690DAC">
        <w:trPr>
          <w:trHeight w:val="276"/>
        </w:trPr>
        <w:tc>
          <w:tcPr>
            <w:tcW w:w="389" w:type="dxa"/>
            <w:vMerge w:val="restart"/>
            <w:shd w:val="clear" w:color="auto" w:fill="F2F2F2" w:themeFill="background1" w:themeFillShade="F2"/>
            <w:vAlign w:val="center"/>
          </w:tcPr>
          <w:p w:rsidR="00690DAC" w:rsidRDefault="00690DAC" w:rsidP="007B371C">
            <w:pPr>
              <w:pStyle w:val="IEStxt"/>
            </w:pPr>
            <w:r>
              <w:t>2.</w:t>
            </w:r>
          </w:p>
        </w:tc>
        <w:tc>
          <w:tcPr>
            <w:tcW w:w="5828" w:type="dxa"/>
            <w:shd w:val="clear" w:color="auto" w:fill="F2F2F2" w:themeFill="background1" w:themeFillShade="F2"/>
            <w:vAlign w:val="center"/>
          </w:tcPr>
          <w:p w:rsidR="00690DAC" w:rsidRPr="008D0FAD" w:rsidRDefault="00690DAC" w:rsidP="007B371C">
            <w:pPr>
              <w:pStyle w:val="IEStxtbold"/>
            </w:pPr>
            <w:r w:rsidRPr="008D0FAD">
              <w:rPr>
                <w:rStyle w:val="bold"/>
                <w:rFonts w:asciiTheme="majorHAnsi" w:hAnsiTheme="majorHAnsi" w:cs="Adelle PE"/>
                <w:b/>
                <w:bCs w:val="0"/>
              </w:rPr>
              <w:t>Język i styl opracowania</w:t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  <w:tc>
          <w:tcPr>
            <w:tcW w:w="1037" w:type="dxa"/>
            <w:vMerge w:val="restart"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:rsidR="00690DAC" w:rsidRPr="00690DAC" w:rsidRDefault="00690DAC" w:rsidP="00690DAC">
            <w:pPr>
              <w:pStyle w:val="IEStxtbold"/>
              <w:jc w:val="center"/>
            </w:pPr>
          </w:p>
        </w:tc>
      </w:tr>
      <w:tr w:rsidR="00690DAC" w:rsidRPr="00007292" w:rsidTr="008D0FAD">
        <w:trPr>
          <w:trHeight w:val="276"/>
        </w:trPr>
        <w:tc>
          <w:tcPr>
            <w:tcW w:w="389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7B371C">
            <w:pPr>
              <w:pStyle w:val="IEStxt"/>
            </w:pPr>
          </w:p>
        </w:tc>
        <w:tc>
          <w:tcPr>
            <w:tcW w:w="5828" w:type="dxa"/>
            <w:shd w:val="clear" w:color="auto" w:fill="F2F2F2" w:themeFill="background1" w:themeFillShade="F2"/>
            <w:vAlign w:val="center"/>
          </w:tcPr>
          <w:p w:rsidR="00690DAC" w:rsidRDefault="00690DAC" w:rsidP="007B371C">
            <w:pPr>
              <w:pStyle w:val="IEStxt"/>
            </w:pPr>
            <w:r>
              <w:t>Uzasadnienie oceny:</w:t>
            </w:r>
          </w:p>
          <w:p w:rsidR="002C613A" w:rsidRDefault="002C613A" w:rsidP="007B371C">
            <w:pPr>
              <w:pStyle w:val="IEStxt"/>
            </w:pPr>
          </w:p>
          <w:p w:rsidR="00690DAC" w:rsidRDefault="00690DAC" w:rsidP="007B371C">
            <w:pPr>
              <w:pStyle w:val="IEStxt"/>
            </w:pPr>
          </w:p>
          <w:p w:rsidR="00CF3090" w:rsidRDefault="00CF3090" w:rsidP="007B371C">
            <w:pPr>
              <w:pStyle w:val="IEStxt"/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</w:pPr>
          </w:p>
        </w:tc>
        <w:tc>
          <w:tcPr>
            <w:tcW w:w="1037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</w:pPr>
          </w:p>
        </w:tc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:rsidR="00690DAC" w:rsidRDefault="00690DAC" w:rsidP="00690DAC">
            <w:pPr>
              <w:pStyle w:val="IEStxtbold"/>
            </w:pPr>
          </w:p>
        </w:tc>
      </w:tr>
    </w:tbl>
    <w:p w:rsidR="008D0FAD" w:rsidRDefault="008D0FAD" w:rsidP="000D32D9">
      <w:pPr>
        <w:pStyle w:val="IEStytu"/>
      </w:pPr>
    </w:p>
    <w:p w:rsidR="002C613A" w:rsidRDefault="002C613A">
      <w:pPr>
        <w:rPr>
          <w:rFonts w:ascii="Adelle PE" w:hAnsi="Adelle PE" w:cs="Adelle PE"/>
          <w:b/>
          <w:bCs/>
          <w:color w:val="AF1D1F"/>
        </w:rPr>
      </w:pPr>
      <w:r>
        <w:br w:type="page"/>
      </w:r>
    </w:p>
    <w:p w:rsidR="002C613A" w:rsidRDefault="002C613A" w:rsidP="00A9794C">
      <w:pPr>
        <w:pStyle w:val="IEStytu"/>
      </w:pPr>
    </w:p>
    <w:p w:rsidR="00A9794C" w:rsidRDefault="00A9794C" w:rsidP="00A9794C">
      <w:pPr>
        <w:pStyle w:val="IEStytu"/>
      </w:pPr>
      <w:r w:rsidRPr="00A9794C">
        <w:t>III. Inne uwagi recenzenta</w:t>
      </w:r>
    </w:p>
    <w:tbl>
      <w:tblPr>
        <w:tblStyle w:val="Tabela-Siatk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A9794C" w:rsidRPr="00007292" w:rsidTr="00A9794C">
        <w:trPr>
          <w:trHeight w:val="491"/>
        </w:trPr>
        <w:tc>
          <w:tcPr>
            <w:tcW w:w="9286" w:type="dxa"/>
            <w:shd w:val="clear" w:color="auto" w:fill="F2F2F2" w:themeFill="background1" w:themeFillShade="F2"/>
          </w:tcPr>
          <w:p w:rsidR="00A9794C" w:rsidRDefault="00A9794C" w:rsidP="00A9794C">
            <w:pPr>
              <w:pStyle w:val="IEStxt"/>
            </w:pPr>
          </w:p>
          <w:p w:rsidR="00CF3090" w:rsidRDefault="00CF3090" w:rsidP="00A9794C">
            <w:pPr>
              <w:pStyle w:val="IEStxt"/>
            </w:pPr>
          </w:p>
          <w:p w:rsidR="00CF3090" w:rsidRDefault="00CF3090" w:rsidP="00A9794C">
            <w:pPr>
              <w:pStyle w:val="IEStxt"/>
            </w:pPr>
          </w:p>
          <w:p w:rsidR="002C613A" w:rsidRDefault="002C613A" w:rsidP="00A9794C">
            <w:pPr>
              <w:pStyle w:val="IEStxt"/>
            </w:pPr>
            <w:bookmarkStart w:id="0" w:name="_GoBack"/>
            <w:bookmarkEnd w:id="0"/>
          </w:p>
          <w:p w:rsidR="00CF3090" w:rsidRDefault="00CF3090" w:rsidP="00A9794C">
            <w:pPr>
              <w:pStyle w:val="IEStxt"/>
            </w:pPr>
          </w:p>
          <w:p w:rsidR="00CF3090" w:rsidRDefault="00CF3090" w:rsidP="00A9794C">
            <w:pPr>
              <w:pStyle w:val="IEStxt"/>
            </w:pPr>
          </w:p>
        </w:tc>
      </w:tr>
    </w:tbl>
    <w:p w:rsidR="00662625" w:rsidRDefault="00662625" w:rsidP="000D32D9">
      <w:pPr>
        <w:pStyle w:val="IEStxt"/>
      </w:pPr>
    </w:p>
    <w:p w:rsidR="00007292" w:rsidRPr="00007292" w:rsidRDefault="00A9794C" w:rsidP="000D32D9">
      <w:pPr>
        <w:pStyle w:val="IEStytu"/>
      </w:pPr>
      <w:r w:rsidRPr="00A9794C">
        <w:t>IV. Rekomendacje recenzenta</w:t>
      </w:r>
    </w:p>
    <w:p w:rsidR="006A304D" w:rsidRDefault="006A304D" w:rsidP="000D32D9">
      <w:pPr>
        <w:pStyle w:val="IEStxt"/>
      </w:pPr>
    </w:p>
    <w:p w:rsidR="008B063C" w:rsidRDefault="00A9794C" w:rsidP="000D32D9">
      <w:pPr>
        <w:pStyle w:val="IEStxt"/>
      </w:pPr>
      <w:r w:rsidRPr="00A9794C">
        <w:t>Pracę przyjąć do publikacji:</w:t>
      </w:r>
    </w:p>
    <w:tbl>
      <w:tblPr>
        <w:tblStyle w:val="Tabela-Siatk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8611"/>
      </w:tblGrid>
      <w:tr w:rsidR="008B063C" w:rsidRPr="00007292" w:rsidTr="008B063C">
        <w:trPr>
          <w:trHeight w:val="27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B063C" w:rsidRPr="00A9794C" w:rsidRDefault="008B063C" w:rsidP="00A9794C">
            <w:pPr>
              <w:pStyle w:val="IEStxtbold"/>
            </w:pPr>
          </w:p>
        </w:tc>
        <w:tc>
          <w:tcPr>
            <w:tcW w:w="8611" w:type="dxa"/>
            <w:shd w:val="clear" w:color="auto" w:fill="F2F2F2" w:themeFill="background1" w:themeFillShade="F2"/>
            <w:vAlign w:val="center"/>
          </w:tcPr>
          <w:p w:rsidR="008B063C" w:rsidRPr="008B063C" w:rsidRDefault="00A9794C" w:rsidP="008B063C">
            <w:pPr>
              <w:pStyle w:val="IEStxt"/>
            </w:pPr>
            <w:r w:rsidRPr="00A9794C">
              <w:t>W przedstawionej postaci</w:t>
            </w:r>
          </w:p>
        </w:tc>
      </w:tr>
      <w:tr w:rsidR="008B063C" w:rsidRPr="00007292" w:rsidTr="008B063C">
        <w:trPr>
          <w:trHeight w:val="27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B063C" w:rsidRPr="00A9794C" w:rsidRDefault="008B063C" w:rsidP="00A9794C">
            <w:pPr>
              <w:pStyle w:val="IEStxtbold"/>
            </w:pPr>
          </w:p>
        </w:tc>
        <w:tc>
          <w:tcPr>
            <w:tcW w:w="8611" w:type="dxa"/>
            <w:shd w:val="clear" w:color="auto" w:fill="F2F2F2" w:themeFill="background1" w:themeFillShade="F2"/>
            <w:vAlign w:val="center"/>
          </w:tcPr>
          <w:p w:rsidR="008B063C" w:rsidRPr="008B063C" w:rsidRDefault="00A9794C" w:rsidP="008B063C">
            <w:pPr>
              <w:pStyle w:val="IEStxt"/>
            </w:pPr>
            <w:r w:rsidRPr="00A9794C">
              <w:t>Po wprowadzeniu zmian merytorycznych</w:t>
            </w:r>
          </w:p>
        </w:tc>
      </w:tr>
      <w:tr w:rsidR="008B063C" w:rsidRPr="00007292" w:rsidTr="008B063C">
        <w:trPr>
          <w:trHeight w:val="27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B063C" w:rsidRPr="00A9794C" w:rsidRDefault="008B063C" w:rsidP="00A9794C">
            <w:pPr>
              <w:pStyle w:val="IEStxtbold"/>
            </w:pPr>
          </w:p>
        </w:tc>
        <w:tc>
          <w:tcPr>
            <w:tcW w:w="8611" w:type="dxa"/>
            <w:shd w:val="clear" w:color="auto" w:fill="F2F2F2" w:themeFill="background1" w:themeFillShade="F2"/>
            <w:vAlign w:val="center"/>
          </w:tcPr>
          <w:p w:rsidR="008B063C" w:rsidRPr="008B063C" w:rsidRDefault="00A9794C" w:rsidP="008B063C">
            <w:pPr>
              <w:pStyle w:val="IEStxt"/>
            </w:pPr>
            <w:r w:rsidRPr="00A9794C">
              <w:t>Po wprowadzeniu zmian redakcyjnych</w:t>
            </w:r>
          </w:p>
        </w:tc>
      </w:tr>
      <w:tr w:rsidR="00A9794C" w:rsidRPr="00007292" w:rsidTr="008B063C">
        <w:trPr>
          <w:trHeight w:val="2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A9794C" w:rsidRPr="00A9794C" w:rsidRDefault="00A9794C" w:rsidP="00A9794C">
            <w:pPr>
              <w:pStyle w:val="IEStxtbold"/>
            </w:pPr>
          </w:p>
        </w:tc>
        <w:tc>
          <w:tcPr>
            <w:tcW w:w="8611" w:type="dxa"/>
            <w:shd w:val="clear" w:color="auto" w:fill="F2F2F2" w:themeFill="background1" w:themeFillShade="F2"/>
            <w:vAlign w:val="center"/>
          </w:tcPr>
          <w:p w:rsidR="00A9794C" w:rsidRPr="00A9794C" w:rsidRDefault="00A9794C" w:rsidP="008B063C">
            <w:pPr>
              <w:pStyle w:val="IEStxt"/>
            </w:pPr>
            <w:r w:rsidRPr="00A9794C">
              <w:t>Pracy nie przyjmować do publikacji</w:t>
            </w:r>
          </w:p>
        </w:tc>
      </w:tr>
      <w:tr w:rsidR="00A9794C" w:rsidRPr="00007292" w:rsidTr="008B063C">
        <w:trPr>
          <w:trHeight w:val="276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A9794C" w:rsidRPr="00A9794C" w:rsidRDefault="00A9794C" w:rsidP="00A9794C">
            <w:pPr>
              <w:pStyle w:val="IEStxtbold"/>
            </w:pPr>
          </w:p>
        </w:tc>
        <w:tc>
          <w:tcPr>
            <w:tcW w:w="8611" w:type="dxa"/>
            <w:shd w:val="clear" w:color="auto" w:fill="F2F2F2" w:themeFill="background1" w:themeFillShade="F2"/>
            <w:vAlign w:val="center"/>
          </w:tcPr>
          <w:p w:rsidR="00A9794C" w:rsidRDefault="00A9794C" w:rsidP="008B063C">
            <w:pPr>
              <w:pStyle w:val="IEStxt"/>
            </w:pPr>
            <w:r w:rsidRPr="00A9794C">
              <w:t>Uzasadnienie negatywnej rekomendacji:</w:t>
            </w:r>
          </w:p>
          <w:p w:rsidR="00A9794C" w:rsidRDefault="00A9794C" w:rsidP="008B063C">
            <w:pPr>
              <w:pStyle w:val="IEStxt"/>
            </w:pPr>
          </w:p>
          <w:p w:rsidR="00A9794C" w:rsidRPr="00A9794C" w:rsidRDefault="00A9794C" w:rsidP="008B063C">
            <w:pPr>
              <w:pStyle w:val="IEStxt"/>
            </w:pPr>
          </w:p>
        </w:tc>
      </w:tr>
    </w:tbl>
    <w:p w:rsidR="008B063C" w:rsidRDefault="008B063C" w:rsidP="000D32D9">
      <w:pPr>
        <w:pStyle w:val="IEStxt"/>
      </w:pPr>
    </w:p>
    <w:p w:rsidR="008B063C" w:rsidRPr="00007292" w:rsidRDefault="008B063C" w:rsidP="000D32D9">
      <w:pPr>
        <w:pStyle w:val="IEStxt"/>
      </w:pPr>
    </w:p>
    <w:tbl>
      <w:tblPr>
        <w:tblStyle w:val="Tabela-Siatk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8"/>
        <w:gridCol w:w="7618"/>
      </w:tblGrid>
      <w:tr w:rsidR="008B063C" w:rsidRPr="008B063C" w:rsidTr="008B063C">
        <w:trPr>
          <w:trHeight w:val="5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B063C" w:rsidRPr="008B063C" w:rsidRDefault="008B063C" w:rsidP="008B063C">
            <w:pPr>
              <w:pStyle w:val="IEStxt"/>
            </w:pPr>
          </w:p>
        </w:tc>
        <w:tc>
          <w:tcPr>
            <w:tcW w:w="7618" w:type="dxa"/>
            <w:shd w:val="clear" w:color="auto" w:fill="F2F2F2" w:themeFill="background1" w:themeFillShade="F2"/>
            <w:vAlign w:val="center"/>
          </w:tcPr>
          <w:p w:rsidR="008B063C" w:rsidRPr="008B063C" w:rsidRDefault="008B063C" w:rsidP="008B063C">
            <w:pPr>
              <w:pStyle w:val="IEStxt"/>
            </w:pPr>
          </w:p>
        </w:tc>
      </w:tr>
      <w:tr w:rsidR="008B063C" w:rsidRPr="008B063C" w:rsidTr="008B063C">
        <w:trPr>
          <w:trHeight w:val="276"/>
        </w:trPr>
        <w:tc>
          <w:tcPr>
            <w:tcW w:w="1668" w:type="dxa"/>
            <w:shd w:val="clear" w:color="auto" w:fill="FFFFFF" w:themeFill="background1"/>
            <w:vAlign w:val="center"/>
          </w:tcPr>
          <w:p w:rsidR="008B063C" w:rsidRPr="008B063C" w:rsidRDefault="008B063C" w:rsidP="008B063C">
            <w:pPr>
              <w:pStyle w:val="IEStxt"/>
            </w:pPr>
            <w:r>
              <w:t>(data)</w:t>
            </w:r>
          </w:p>
        </w:tc>
        <w:tc>
          <w:tcPr>
            <w:tcW w:w="7618" w:type="dxa"/>
            <w:shd w:val="clear" w:color="auto" w:fill="FFFFFF" w:themeFill="background1"/>
            <w:vAlign w:val="center"/>
          </w:tcPr>
          <w:p w:rsidR="008B063C" w:rsidRPr="008B063C" w:rsidRDefault="008B063C" w:rsidP="008B063C">
            <w:pPr>
              <w:pStyle w:val="IEStxt"/>
            </w:pPr>
            <w:r>
              <w:t>(podpis recenzenta)</w:t>
            </w:r>
          </w:p>
        </w:tc>
      </w:tr>
    </w:tbl>
    <w:p w:rsidR="00007292" w:rsidRDefault="00007292" w:rsidP="008B063C"/>
    <w:sectPr w:rsidR="00007292" w:rsidSect="00A1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82" w:rsidRDefault="00D93782" w:rsidP="00126845">
      <w:pPr>
        <w:spacing w:after="0" w:line="240" w:lineRule="auto"/>
      </w:pPr>
      <w:r>
        <w:separator/>
      </w:r>
    </w:p>
  </w:endnote>
  <w:endnote w:type="continuationSeparator" w:id="0">
    <w:p w:rsidR="00D93782" w:rsidRDefault="00D93782" w:rsidP="0012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elle PE"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elle PE Eb"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5" w:rsidRDefault="00126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2" w:rsidRPr="000A21F2" w:rsidRDefault="000A21F2">
    <w:pPr>
      <w:pStyle w:val="Stopka"/>
      <w:rPr>
        <w:sz w:val="18"/>
      </w:rPr>
    </w:pPr>
    <w:r w:rsidRPr="000A21F2">
      <w:rPr>
        <w:sz w:val="18"/>
      </w:rPr>
      <w:t xml:space="preserve">Strona </w:t>
    </w:r>
    <w:sdt>
      <w:sdtPr>
        <w:rPr>
          <w:sz w:val="18"/>
        </w:rPr>
        <w:id w:val="-2146193147"/>
        <w:docPartObj>
          <w:docPartGallery w:val="Page Numbers (Bottom of Page)"/>
          <w:docPartUnique/>
        </w:docPartObj>
      </w:sdtPr>
      <w:sdtEndPr/>
      <w:sdtContent>
        <w:r w:rsidRPr="000A21F2">
          <w:rPr>
            <w:sz w:val="18"/>
          </w:rPr>
          <w:fldChar w:fldCharType="begin"/>
        </w:r>
        <w:r w:rsidRPr="000A21F2">
          <w:rPr>
            <w:sz w:val="18"/>
          </w:rPr>
          <w:instrText>PAGE   \* MERGEFORMAT</w:instrText>
        </w:r>
        <w:r w:rsidRPr="000A21F2">
          <w:rPr>
            <w:sz w:val="18"/>
          </w:rPr>
          <w:fldChar w:fldCharType="separate"/>
        </w:r>
        <w:r w:rsidR="002C613A">
          <w:rPr>
            <w:noProof/>
            <w:sz w:val="18"/>
          </w:rPr>
          <w:t>2</w:t>
        </w:r>
        <w:r w:rsidRPr="000A21F2">
          <w:rPr>
            <w:sz w:val="18"/>
          </w:rPr>
          <w:fldChar w:fldCharType="end"/>
        </w:r>
        <w:r>
          <w:rPr>
            <w:sz w:val="18"/>
          </w:rPr>
          <w:t xml:space="preserve"> </w:t>
        </w:r>
      </w:sdtContent>
    </w:sdt>
  </w:p>
  <w:p w:rsidR="00126845" w:rsidRDefault="001268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5" w:rsidRDefault="00126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82" w:rsidRDefault="00D93782" w:rsidP="00126845">
      <w:pPr>
        <w:spacing w:after="0" w:line="240" w:lineRule="auto"/>
      </w:pPr>
      <w:r>
        <w:separator/>
      </w:r>
    </w:p>
  </w:footnote>
  <w:footnote w:type="continuationSeparator" w:id="0">
    <w:p w:rsidR="00D93782" w:rsidRDefault="00D93782" w:rsidP="0012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5" w:rsidRDefault="00126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5" w:rsidRDefault="00126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237A6DC8" wp14:editId="2AD24D3A">
          <wp:simplePos x="0" y="0"/>
          <wp:positionH relativeFrom="margin">
            <wp:posOffset>-928370</wp:posOffset>
          </wp:positionH>
          <wp:positionV relativeFrom="margin">
            <wp:posOffset>-1460500</wp:posOffset>
          </wp:positionV>
          <wp:extent cx="7601585" cy="1371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6845" w:rsidRDefault="001268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5" w:rsidRDefault="001268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5"/>
    <w:rsid w:val="00007292"/>
    <w:rsid w:val="000A21F2"/>
    <w:rsid w:val="000D32D9"/>
    <w:rsid w:val="001227A0"/>
    <w:rsid w:val="00126845"/>
    <w:rsid w:val="002C613A"/>
    <w:rsid w:val="002F2A8E"/>
    <w:rsid w:val="00355AA2"/>
    <w:rsid w:val="0048140B"/>
    <w:rsid w:val="00591BC6"/>
    <w:rsid w:val="00662625"/>
    <w:rsid w:val="00690DAC"/>
    <w:rsid w:val="006A304D"/>
    <w:rsid w:val="008076F6"/>
    <w:rsid w:val="008B063C"/>
    <w:rsid w:val="008D0FAD"/>
    <w:rsid w:val="009F7121"/>
    <w:rsid w:val="00A1502B"/>
    <w:rsid w:val="00A2033C"/>
    <w:rsid w:val="00A9794C"/>
    <w:rsid w:val="00BF51D7"/>
    <w:rsid w:val="00CF3090"/>
    <w:rsid w:val="00D077BF"/>
    <w:rsid w:val="00D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845"/>
  </w:style>
  <w:style w:type="paragraph" w:styleId="Stopka">
    <w:name w:val="footer"/>
    <w:basedOn w:val="Normalny"/>
    <w:link w:val="StopkaZnak"/>
    <w:uiPriority w:val="99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845"/>
  </w:style>
  <w:style w:type="paragraph" w:styleId="Tekstdymka">
    <w:name w:val="Balloon Text"/>
    <w:basedOn w:val="Normalny"/>
    <w:link w:val="TekstdymkaZnak"/>
    <w:uiPriority w:val="99"/>
    <w:semiHidden/>
    <w:unhideWhenUsed/>
    <w:rsid w:val="001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45"/>
    <w:rPr>
      <w:rFonts w:ascii="Tahoma" w:hAnsi="Tahoma" w:cs="Tahoma"/>
      <w:sz w:val="16"/>
      <w:szCs w:val="16"/>
    </w:rPr>
  </w:style>
  <w:style w:type="paragraph" w:customStyle="1" w:styleId="txt2">
    <w:name w:val="txt 2"/>
    <w:basedOn w:val="Normalny"/>
    <w:uiPriority w:val="99"/>
    <w:rsid w:val="00007292"/>
    <w:pPr>
      <w:tabs>
        <w:tab w:val="left" w:pos="1531"/>
      </w:tabs>
      <w:autoSpaceDE w:val="0"/>
      <w:autoSpaceDN w:val="0"/>
      <w:adjustRightInd w:val="0"/>
      <w:spacing w:after="0" w:line="400" w:lineRule="atLeast"/>
      <w:textAlignment w:val="center"/>
    </w:pPr>
    <w:rPr>
      <w:rFonts w:ascii="Adelle PE" w:hAnsi="Adelle PE" w:cs="Adelle PE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0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Tytu"/>
    <w:uiPriority w:val="99"/>
    <w:rsid w:val="00007292"/>
    <w:pPr>
      <w:pBdr>
        <w:bottom w:val="none" w:sz="0" w:space="0" w:color="auto"/>
      </w:pBdr>
      <w:tabs>
        <w:tab w:val="left" w:pos="340"/>
      </w:tabs>
      <w:autoSpaceDE w:val="0"/>
      <w:autoSpaceDN w:val="0"/>
      <w:adjustRightInd w:val="0"/>
      <w:spacing w:after="0" w:line="260" w:lineRule="atLeast"/>
      <w:ind w:left="340" w:hanging="340"/>
      <w:contextualSpacing w:val="0"/>
      <w:jc w:val="both"/>
      <w:textAlignment w:val="center"/>
    </w:pPr>
    <w:rPr>
      <w:rFonts w:ascii="Adelle PE" w:eastAsiaTheme="minorHAnsi" w:hAnsi="Adelle PE" w:cs="Adelle PE"/>
      <w:b/>
      <w:bCs/>
      <w:color w:val="AF1D1F"/>
      <w:spacing w:val="0"/>
      <w:kern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007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rakstyluakapitowego">
    <w:name w:val="[Brak stylu akapitowego]"/>
    <w:rsid w:val="00007292"/>
    <w:pPr>
      <w:autoSpaceDE w:val="0"/>
      <w:autoSpaceDN w:val="0"/>
      <w:adjustRightInd w:val="0"/>
      <w:spacing w:after="0" w:line="288" w:lineRule="auto"/>
      <w:textAlignment w:val="center"/>
    </w:pPr>
    <w:rPr>
      <w:rFonts w:ascii="Adelle PE" w:hAnsi="Adelle PE"/>
      <w:color w:val="000000"/>
      <w:sz w:val="24"/>
      <w:szCs w:val="24"/>
    </w:rPr>
  </w:style>
  <w:style w:type="paragraph" w:customStyle="1" w:styleId="tabelatekst">
    <w:name w:val="tabela tekst"/>
    <w:basedOn w:val="Brakstyluakapitowego"/>
    <w:uiPriority w:val="99"/>
    <w:rsid w:val="00007292"/>
    <w:pPr>
      <w:tabs>
        <w:tab w:val="left" w:pos="1531"/>
      </w:tabs>
      <w:spacing w:line="220" w:lineRule="atLeast"/>
    </w:pPr>
    <w:rPr>
      <w:rFonts w:cs="Adelle PE"/>
      <w:sz w:val="18"/>
      <w:szCs w:val="18"/>
    </w:rPr>
  </w:style>
  <w:style w:type="paragraph" w:customStyle="1" w:styleId="tabela">
    <w:name w:val="tabela"/>
    <w:basedOn w:val="txt2"/>
    <w:uiPriority w:val="99"/>
    <w:rsid w:val="00007292"/>
    <w:pPr>
      <w:spacing w:line="280" w:lineRule="atLeast"/>
    </w:pPr>
  </w:style>
  <w:style w:type="paragraph" w:customStyle="1" w:styleId="przypis">
    <w:name w:val="przypis"/>
    <w:basedOn w:val="tabela"/>
    <w:uiPriority w:val="99"/>
    <w:rsid w:val="00007292"/>
    <w:pPr>
      <w:spacing w:line="220" w:lineRule="atLeast"/>
    </w:pPr>
    <w:rPr>
      <w:sz w:val="14"/>
      <w:szCs w:val="14"/>
    </w:rPr>
  </w:style>
  <w:style w:type="paragraph" w:customStyle="1" w:styleId="IEStytu">
    <w:name w:val="IES tytuł"/>
    <w:basedOn w:val="title2"/>
    <w:qFormat/>
    <w:rsid w:val="000D32D9"/>
  </w:style>
  <w:style w:type="paragraph" w:customStyle="1" w:styleId="IEStxt">
    <w:name w:val="IES txt"/>
    <w:basedOn w:val="txt2"/>
    <w:qFormat/>
    <w:rsid w:val="000D32D9"/>
    <w:pPr>
      <w:spacing w:line="180" w:lineRule="atLeast"/>
    </w:pPr>
    <w:rPr>
      <w:rFonts w:asciiTheme="majorHAnsi" w:hAnsiTheme="majorHAnsi"/>
      <w:spacing w:val="-1"/>
      <w:sz w:val="18"/>
      <w:szCs w:val="18"/>
    </w:rPr>
  </w:style>
  <w:style w:type="paragraph" w:customStyle="1" w:styleId="IEStxtbold">
    <w:name w:val="IES txt bold"/>
    <w:basedOn w:val="IEStxt"/>
    <w:qFormat/>
    <w:rsid w:val="00662625"/>
    <w:rPr>
      <w:b/>
    </w:rPr>
  </w:style>
  <w:style w:type="character" w:customStyle="1" w:styleId="bold">
    <w:name w:val="bold"/>
    <w:uiPriority w:val="99"/>
    <w:rsid w:val="008D0FAD"/>
    <w:rPr>
      <w:rFonts w:ascii="Adelle PE Eb" w:hAnsi="Adelle PE Eb" w:cs="Adelle PE Eb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845"/>
  </w:style>
  <w:style w:type="paragraph" w:styleId="Stopka">
    <w:name w:val="footer"/>
    <w:basedOn w:val="Normalny"/>
    <w:link w:val="StopkaZnak"/>
    <w:uiPriority w:val="99"/>
    <w:unhideWhenUsed/>
    <w:rsid w:val="0012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845"/>
  </w:style>
  <w:style w:type="paragraph" w:styleId="Tekstdymka">
    <w:name w:val="Balloon Text"/>
    <w:basedOn w:val="Normalny"/>
    <w:link w:val="TekstdymkaZnak"/>
    <w:uiPriority w:val="99"/>
    <w:semiHidden/>
    <w:unhideWhenUsed/>
    <w:rsid w:val="001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45"/>
    <w:rPr>
      <w:rFonts w:ascii="Tahoma" w:hAnsi="Tahoma" w:cs="Tahoma"/>
      <w:sz w:val="16"/>
      <w:szCs w:val="16"/>
    </w:rPr>
  </w:style>
  <w:style w:type="paragraph" w:customStyle="1" w:styleId="txt2">
    <w:name w:val="txt 2"/>
    <w:basedOn w:val="Normalny"/>
    <w:uiPriority w:val="99"/>
    <w:rsid w:val="00007292"/>
    <w:pPr>
      <w:tabs>
        <w:tab w:val="left" w:pos="1531"/>
      </w:tabs>
      <w:autoSpaceDE w:val="0"/>
      <w:autoSpaceDN w:val="0"/>
      <w:adjustRightInd w:val="0"/>
      <w:spacing w:after="0" w:line="400" w:lineRule="atLeast"/>
      <w:textAlignment w:val="center"/>
    </w:pPr>
    <w:rPr>
      <w:rFonts w:ascii="Adelle PE" w:hAnsi="Adelle PE" w:cs="Adelle PE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0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Tytu"/>
    <w:uiPriority w:val="99"/>
    <w:rsid w:val="00007292"/>
    <w:pPr>
      <w:pBdr>
        <w:bottom w:val="none" w:sz="0" w:space="0" w:color="auto"/>
      </w:pBdr>
      <w:tabs>
        <w:tab w:val="left" w:pos="340"/>
      </w:tabs>
      <w:autoSpaceDE w:val="0"/>
      <w:autoSpaceDN w:val="0"/>
      <w:adjustRightInd w:val="0"/>
      <w:spacing w:after="0" w:line="260" w:lineRule="atLeast"/>
      <w:ind w:left="340" w:hanging="340"/>
      <w:contextualSpacing w:val="0"/>
      <w:jc w:val="both"/>
      <w:textAlignment w:val="center"/>
    </w:pPr>
    <w:rPr>
      <w:rFonts w:ascii="Adelle PE" w:eastAsiaTheme="minorHAnsi" w:hAnsi="Adelle PE" w:cs="Adelle PE"/>
      <w:b/>
      <w:bCs/>
      <w:color w:val="AF1D1F"/>
      <w:spacing w:val="0"/>
      <w:kern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007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rakstyluakapitowego">
    <w:name w:val="[Brak stylu akapitowego]"/>
    <w:rsid w:val="00007292"/>
    <w:pPr>
      <w:autoSpaceDE w:val="0"/>
      <w:autoSpaceDN w:val="0"/>
      <w:adjustRightInd w:val="0"/>
      <w:spacing w:after="0" w:line="288" w:lineRule="auto"/>
      <w:textAlignment w:val="center"/>
    </w:pPr>
    <w:rPr>
      <w:rFonts w:ascii="Adelle PE" w:hAnsi="Adelle PE"/>
      <w:color w:val="000000"/>
      <w:sz w:val="24"/>
      <w:szCs w:val="24"/>
    </w:rPr>
  </w:style>
  <w:style w:type="paragraph" w:customStyle="1" w:styleId="tabelatekst">
    <w:name w:val="tabela tekst"/>
    <w:basedOn w:val="Brakstyluakapitowego"/>
    <w:uiPriority w:val="99"/>
    <w:rsid w:val="00007292"/>
    <w:pPr>
      <w:tabs>
        <w:tab w:val="left" w:pos="1531"/>
      </w:tabs>
      <w:spacing w:line="220" w:lineRule="atLeast"/>
    </w:pPr>
    <w:rPr>
      <w:rFonts w:cs="Adelle PE"/>
      <w:sz w:val="18"/>
      <w:szCs w:val="18"/>
    </w:rPr>
  </w:style>
  <w:style w:type="paragraph" w:customStyle="1" w:styleId="tabela">
    <w:name w:val="tabela"/>
    <w:basedOn w:val="txt2"/>
    <w:uiPriority w:val="99"/>
    <w:rsid w:val="00007292"/>
    <w:pPr>
      <w:spacing w:line="280" w:lineRule="atLeast"/>
    </w:pPr>
  </w:style>
  <w:style w:type="paragraph" w:customStyle="1" w:styleId="przypis">
    <w:name w:val="przypis"/>
    <w:basedOn w:val="tabela"/>
    <w:uiPriority w:val="99"/>
    <w:rsid w:val="00007292"/>
    <w:pPr>
      <w:spacing w:line="220" w:lineRule="atLeast"/>
    </w:pPr>
    <w:rPr>
      <w:sz w:val="14"/>
      <w:szCs w:val="14"/>
    </w:rPr>
  </w:style>
  <w:style w:type="paragraph" w:customStyle="1" w:styleId="IEStytu">
    <w:name w:val="IES tytuł"/>
    <w:basedOn w:val="title2"/>
    <w:qFormat/>
    <w:rsid w:val="000D32D9"/>
  </w:style>
  <w:style w:type="paragraph" w:customStyle="1" w:styleId="IEStxt">
    <w:name w:val="IES txt"/>
    <w:basedOn w:val="txt2"/>
    <w:qFormat/>
    <w:rsid w:val="000D32D9"/>
    <w:pPr>
      <w:spacing w:line="180" w:lineRule="atLeast"/>
    </w:pPr>
    <w:rPr>
      <w:rFonts w:asciiTheme="majorHAnsi" w:hAnsiTheme="majorHAnsi"/>
      <w:spacing w:val="-1"/>
      <w:sz w:val="18"/>
      <w:szCs w:val="18"/>
    </w:rPr>
  </w:style>
  <w:style w:type="paragraph" w:customStyle="1" w:styleId="IEStxtbold">
    <w:name w:val="IES txt bold"/>
    <w:basedOn w:val="IEStxt"/>
    <w:qFormat/>
    <w:rsid w:val="00662625"/>
    <w:rPr>
      <w:b/>
    </w:rPr>
  </w:style>
  <w:style w:type="character" w:customStyle="1" w:styleId="bold">
    <w:name w:val="bold"/>
    <w:uiPriority w:val="99"/>
    <w:rsid w:val="008D0FAD"/>
    <w:rPr>
      <w:rFonts w:ascii="Adelle PE Eb" w:hAnsi="Adelle PE Eb" w:cs="Adelle PE E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FD60-B4BA-48F9-A026-192A49BE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targonski.pl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Amadeusz Targoński</dc:creator>
  <cp:lastModifiedBy>Amadeusz Targoński</cp:lastModifiedBy>
  <cp:revision>10</cp:revision>
  <dcterms:created xsi:type="dcterms:W3CDTF">2021-07-23T13:15:00Z</dcterms:created>
  <dcterms:modified xsi:type="dcterms:W3CDTF">2021-07-23T13:42:00Z</dcterms:modified>
</cp:coreProperties>
</file>